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 Add a Client with Distribution Access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 Add a Client with Distribution Access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Heading2"/>
        <w:keepNext/>
      </w:pPr>
      <w:r>
        <w:t xml:space="preserve">Why Add a Client for Distribution?</w:t>
      </w:r>
    </w:p>
    <w:p>
      <w:pPr>
        <w:keepNext w:val="false"/>
      </w:pPr>
      <w:r>
        <w:t xml:space="preserve">By adding a </w:t>
      </w:r>
      <w:r>
        <w:rPr>
          <w:b/>
          <w:bCs/>
        </w:rPr>
        <w:t xml:space="preserve">Client</w:t>
      </w:r>
      <w:r>
        <w:t xml:space="preserve">, you can grant an external contact secure access to the parts of the project needed to work on mailings. You choose which tabs </w:t>
      </w:r>
      <w:r>
        <w:rPr>
          <w:b/>
          <w:bCs/>
        </w:rPr>
        <w:t xml:space="preserve">the Client</w:t>
      </w:r>
      <w:r>
        <w:t xml:space="preserve"> has access to. This makes it easy to let a customer or contact collaborate without granting full user permissions.</w:t>
      </w:r>
    </w:p>
    <w:p>
      <w:pPr>
        <w:pStyle w:val="Heading2"/>
        <w:keepNext/>
      </w:pPr>
      <w:r>
        <w:t xml:space="preserve">Here’s how to do it step by step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Open your project</w:t>
      </w:r>
      <w:r>
        <w:t xml:space="preserve"> and click Export in the upper-right corner.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Select </w:t>
      </w:r>
      <w:r>
        <w:rPr>
          <w:b/>
          <w:bCs/>
        </w:rPr>
        <w:t xml:space="preserve">“Client link</w:t>
      </w:r>
      <w:r>
        <w:t xml:space="preserve">.”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Check the </w:t>
      </w:r>
      <w:r>
        <w:rPr>
          <w:b/>
          <w:bCs/>
        </w:rPr>
        <w:t xml:space="preserve">Messages</w:t>
      </w:r>
      <w:r>
        <w:t xml:space="preserve"> box → click </w:t>
      </w:r>
      <w:r>
        <w:rPr>
          <w:b/>
          <w:bCs/>
        </w:rPr>
        <w:t xml:space="preserve">Client</w:t>
      </w:r>
      <w:r>
        <w:t xml:space="preserve"> above.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Enter the client’s name and email address.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Create.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Copy the link from the window that appeared; </w:t>
      </w:r>
      <w:r>
        <w:t xml:space="preserve">&lt;u&gt;</w:t>
      </w:r>
      <w:r>
        <w:t xml:space="preserve">that’s the URL you’ll share with the client</w:t>
      </w:r>
      <w:r>
        <w:t xml:space="preserve">&lt;/u&gt;</w:t>
      </w:r>
      <w:r>
        <w:t xml:space="preserve">.</w:t>
      </w:r>
    </w:p>
    <w:p>
      <w:r>
        <w:drawing>
          <wp:inline distT="0" distB="0" distL="0" distR="0">
            <wp:extent cx="5334000" cy="2847975"/>
            <wp:effectExtent t="0" r="0" b="0" l="0"/>
            <wp:docPr id="25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dmswsugjfutr7aq-xxjwo">
        <w:r>
          <w:rPr>
            <w:rStyle w:val="Hyperlink"/>
            <w:sz w:val="17"/>
            <w:szCs w:val="17"/>
          </w:rPr>
          <w:t xml:space="preserve">https://www.researchautomators.com/guides/add-client-with-distribution-access/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 Add a Client with Distribution Access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e4986e349f925edc4736c3d2417950e954f226e5.png"/><Relationship Id="rIddmswsugjfutr7aq-xxjwo" Type="http://schemas.openxmlformats.org/officeDocument/2006/relationships/hyperlink" Target="https://www.researchautomators.com/guides/add-client-with-distribution-acces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Add a Client with Distribution Access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